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4BF1" w14:textId="3518C208" w:rsidR="004137AD" w:rsidRPr="002B7DAF" w:rsidRDefault="00A83FDB" w:rsidP="004137AD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February </w:t>
      </w:r>
      <w:r w:rsidR="00867DD6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>, 2020</w:t>
      </w:r>
    </w:p>
    <w:p w14:paraId="5B7C3650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BIBLE STUDY</w:t>
      </w:r>
    </w:p>
    <w:p w14:paraId="473C8C21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Straightway Church of Christ, Inc.</w:t>
      </w:r>
    </w:p>
    <w:p w14:paraId="78D8AB7F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37 Market Street, New Haven, CT 06513</w:t>
      </w:r>
    </w:p>
    <w:p w14:paraId="2B381B5A" w14:textId="77777777" w:rsidR="004137AD" w:rsidRDefault="004137AD" w:rsidP="004137AD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Bishop M. Ruel McCoy, Sr., Servant / Shepherd</w:t>
      </w:r>
    </w:p>
    <w:p w14:paraId="4993ABF2" w14:textId="4CF479B0" w:rsidR="00A83FDB" w:rsidRDefault="004137AD" w:rsidP="00A83FDB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Late Bishop E. Samuel Green, </w:t>
      </w:r>
      <w:r w:rsidR="00CD7901">
        <w:rPr>
          <w:rFonts w:ascii="Times New Roman" w:hAnsi="Times New Roman"/>
          <w:b/>
          <w:sz w:val="24"/>
        </w:rPr>
        <w:t>Planter</w:t>
      </w:r>
    </w:p>
    <w:p w14:paraId="14C1BE1F" w14:textId="77777777" w:rsidR="00867DD6" w:rsidRPr="00041478" w:rsidRDefault="00867DD6" w:rsidP="00867DD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67A75512" w14:textId="5653124D" w:rsidR="00867DD6" w:rsidRPr="002C26B8" w:rsidRDefault="00867DD6" w:rsidP="00867DD6">
      <w:pPr>
        <w:pStyle w:val="NoSpacing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</w:rPr>
        <w:t>EVIL MEN AND WICKNESS</w:t>
      </w:r>
    </w:p>
    <w:p w14:paraId="19777B05" w14:textId="77777777" w:rsidR="00867DD6" w:rsidRDefault="00867DD6" w:rsidP="00867D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Proverbs 24</w:t>
      </w:r>
    </w:p>
    <w:p w14:paraId="17B71C60" w14:textId="77777777" w:rsidR="00867DD6" w:rsidRPr="0019788D" w:rsidRDefault="00867DD6" w:rsidP="00867DD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66C85322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</w:t>
      </w:r>
      <w:r>
        <w:rPr>
          <w:rFonts w:eastAsia="Calibri"/>
          <w:b/>
          <w:i/>
          <w:lang w:eastAsia="en-US"/>
        </w:rPr>
        <w:t>erbs 24:1 "</w:t>
      </w:r>
      <w:r w:rsidRPr="009C5C2A">
        <w:rPr>
          <w:rFonts w:eastAsia="Calibri"/>
          <w:b/>
          <w:i/>
          <w:lang w:eastAsia="en-US"/>
        </w:rPr>
        <w:t xml:space="preserve">Be not thou envious against evil men, neither desire to be with them." </w:t>
      </w:r>
    </w:p>
    <w:p w14:paraId="2E2A2B66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24:2 "For their heart </w:t>
      </w:r>
      <w:proofErr w:type="spellStart"/>
      <w:r w:rsidRPr="009C5C2A">
        <w:rPr>
          <w:rFonts w:eastAsia="Calibri"/>
          <w:b/>
          <w:i/>
          <w:lang w:eastAsia="en-US"/>
        </w:rPr>
        <w:t>studieth</w:t>
      </w:r>
      <w:proofErr w:type="spellEnd"/>
      <w:r w:rsidRPr="009C5C2A">
        <w:rPr>
          <w:rFonts w:eastAsia="Calibri"/>
          <w:b/>
          <w:i/>
          <w:lang w:eastAsia="en-US"/>
        </w:rPr>
        <w:t xml:space="preserve"> destruction, and their lips talk of mischief."</w:t>
      </w:r>
    </w:p>
    <w:p w14:paraId="22CFBF0C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We see, that we are not to want the way or the rewards of the evil man.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We discussed before that fellowship with evil brings us guilt of their sin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by association. Their ways are wicked way</w:t>
      </w:r>
      <w:r>
        <w:rPr>
          <w:rFonts w:eastAsia="Calibri"/>
          <w:lang w:eastAsia="en-US"/>
        </w:rPr>
        <w:t xml:space="preserve">s. Their desires are to destroy </w:t>
      </w:r>
      <w:r w:rsidRPr="009C5C2A">
        <w:rPr>
          <w:rFonts w:eastAsia="Calibri"/>
          <w:lang w:eastAsia="en-US"/>
        </w:rPr>
        <w:t>someone else and build themselves up by the hurt of others. They speak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slanders and lies. Stay away from them before you learn their evil ways.</w:t>
      </w:r>
    </w:p>
    <w:p w14:paraId="16E104C8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518122D4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24:3 "Through wisdom is </w:t>
      </w:r>
      <w:proofErr w:type="gramStart"/>
      <w:r w:rsidRPr="009C5C2A">
        <w:rPr>
          <w:rFonts w:eastAsia="Calibri"/>
          <w:b/>
          <w:i/>
          <w:lang w:eastAsia="en-US"/>
        </w:rPr>
        <w:t>an</w:t>
      </w:r>
      <w:proofErr w:type="gramEnd"/>
      <w:r w:rsidRPr="009C5C2A">
        <w:rPr>
          <w:rFonts w:eastAsia="Calibri"/>
          <w:b/>
          <w:i/>
          <w:lang w:eastAsia="en-US"/>
        </w:rPr>
        <w:t xml:space="preserve"> house </w:t>
      </w:r>
      <w:proofErr w:type="spellStart"/>
      <w:r w:rsidRPr="009C5C2A">
        <w:rPr>
          <w:rFonts w:eastAsia="Calibri"/>
          <w:b/>
          <w:i/>
          <w:lang w:eastAsia="en-US"/>
        </w:rPr>
        <w:t>builded</w:t>
      </w:r>
      <w:proofErr w:type="spellEnd"/>
      <w:r w:rsidRPr="009C5C2A">
        <w:rPr>
          <w:rFonts w:eastAsia="Calibri"/>
          <w:b/>
          <w:i/>
          <w:lang w:eastAsia="en-US"/>
        </w:rPr>
        <w:t xml:space="preserve">; and by understanding it is established:" </w:t>
      </w:r>
    </w:p>
    <w:p w14:paraId="6222055E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Proverbs 24:4 "And by knowledge shall the chambers be filled with all precious and pleasant riches."</w:t>
      </w:r>
    </w:p>
    <w:p w14:paraId="4E34C5A2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 xml:space="preserve">A family or home is built </w:t>
      </w:r>
      <w:proofErr w:type="spellStart"/>
      <w:r w:rsidRPr="009C5C2A">
        <w:rPr>
          <w:rFonts w:eastAsia="Calibri"/>
          <w:lang w:eastAsia="en-US"/>
        </w:rPr>
        <w:t>upom</w:t>
      </w:r>
      <w:proofErr w:type="spellEnd"/>
      <w:r w:rsidRPr="009C5C2A">
        <w:rPr>
          <w:rFonts w:eastAsia="Calibri"/>
          <w:lang w:eastAsia="en-US"/>
        </w:rPr>
        <w:t xml:space="preserve"> faith in God. A family with God as its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 xml:space="preserve">center is </w:t>
      </w:r>
      <w:proofErr w:type="spellStart"/>
      <w:r w:rsidRPr="009C5C2A">
        <w:rPr>
          <w:rFonts w:eastAsia="Calibri"/>
          <w:lang w:eastAsia="en-US"/>
        </w:rPr>
        <w:t>estblished</w:t>
      </w:r>
      <w:proofErr w:type="spellEnd"/>
      <w:r w:rsidRPr="009C5C2A">
        <w:rPr>
          <w:rFonts w:eastAsia="Calibri"/>
          <w:lang w:eastAsia="en-US"/>
        </w:rPr>
        <w:t xml:space="preserve"> and is not easy shaken. Pleasant and precious riches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and are not necessarily money, but are the wealth of love, happiness, joy,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and peace. The family that centers t</w:t>
      </w:r>
      <w:r>
        <w:rPr>
          <w:rFonts w:eastAsia="Calibri"/>
          <w:lang w:eastAsia="en-US"/>
        </w:rPr>
        <w:t xml:space="preserve">heir lives on God has spiritual </w:t>
      </w:r>
      <w:r w:rsidRPr="009C5C2A">
        <w:rPr>
          <w:rFonts w:eastAsia="Calibri"/>
          <w:lang w:eastAsia="en-US"/>
        </w:rPr>
        <w:t>blessings in abundance. They may not have gol</w:t>
      </w:r>
      <w:r>
        <w:rPr>
          <w:rFonts w:eastAsia="Calibri"/>
          <w:lang w:eastAsia="en-US"/>
        </w:rPr>
        <w:t xml:space="preserve">d and silver in this world, but </w:t>
      </w:r>
      <w:r w:rsidRPr="009C5C2A">
        <w:rPr>
          <w:rFonts w:eastAsia="Calibri"/>
          <w:lang w:eastAsia="en-US"/>
        </w:rPr>
        <w:t>they are indeed rich.</w:t>
      </w:r>
    </w:p>
    <w:p w14:paraId="598EB390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528B81BD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24:5 "A wise man [is] strong; yea, a man of knowledge </w:t>
      </w:r>
      <w:proofErr w:type="spellStart"/>
      <w:r w:rsidRPr="009C5C2A">
        <w:rPr>
          <w:rFonts w:eastAsia="Calibri"/>
          <w:b/>
          <w:i/>
          <w:lang w:eastAsia="en-US"/>
        </w:rPr>
        <w:t>increaseth</w:t>
      </w:r>
      <w:proofErr w:type="spellEnd"/>
      <w:r w:rsidRPr="009C5C2A">
        <w:rPr>
          <w:rFonts w:eastAsia="Calibri"/>
          <w:b/>
          <w:i/>
          <w:lang w:eastAsia="en-US"/>
        </w:rPr>
        <w:t xml:space="preserve"> strength." </w:t>
      </w:r>
    </w:p>
    <w:p w14:paraId="4CFD151D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Proverbs 24:6 "For by wise counsel thou shalt make thy war: and in multitude of counsellors [there is] safety."</w:t>
      </w:r>
    </w:p>
    <w:p w14:paraId="241FD121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 xml:space="preserve">Wisdom from God helps us in </w:t>
      </w:r>
      <w:r>
        <w:rPr>
          <w:rFonts w:eastAsia="Calibri"/>
          <w:lang w:eastAsia="en-US"/>
        </w:rPr>
        <w:t>all circumstances. Wisdom (advic</w:t>
      </w:r>
      <w:r w:rsidRPr="009C5C2A">
        <w:rPr>
          <w:rFonts w:eastAsia="Calibri"/>
          <w:lang w:eastAsia="en-US"/>
        </w:rPr>
        <w:t>e from God)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would be especially useful in war. When the Israelites fought their wars,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they won when the Lord led them in battle; but when they fought the battles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in their own strength without his help, they failed and lost many lives. God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must guide us in everything or we, too, will fail.</w:t>
      </w:r>
    </w:p>
    <w:p w14:paraId="73A69F6C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5A3EFA87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24:7 "Wisdom [is] too high for a fool: he </w:t>
      </w:r>
      <w:proofErr w:type="spellStart"/>
      <w:r w:rsidRPr="009C5C2A">
        <w:rPr>
          <w:rFonts w:eastAsia="Calibri"/>
          <w:b/>
          <w:i/>
          <w:lang w:eastAsia="en-US"/>
        </w:rPr>
        <w:t>openeth</w:t>
      </w:r>
      <w:proofErr w:type="spellEnd"/>
      <w:r w:rsidRPr="009C5C2A">
        <w:rPr>
          <w:rFonts w:eastAsia="Calibri"/>
          <w:b/>
          <w:i/>
          <w:lang w:eastAsia="en-US"/>
        </w:rPr>
        <w:t xml:space="preserve"> not his mouth in the gate."</w:t>
      </w:r>
    </w:p>
    <w:p w14:paraId="3D1DF678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Wisdom is a gift from God. Wisdom and Godliness go hand in hand. A fool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is so busy being foolish that he does not even pray and seek wisdom.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wise could even counsel the fool, and the fool would not realize that it was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good counsel. The wise follow after God and his teaching, and the fool goes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the way of the flesh.</w:t>
      </w:r>
    </w:p>
    <w:p w14:paraId="418522E0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2B97B794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24:8 "He that </w:t>
      </w:r>
      <w:proofErr w:type="spellStart"/>
      <w:r w:rsidRPr="009C5C2A">
        <w:rPr>
          <w:rFonts w:eastAsia="Calibri"/>
          <w:b/>
          <w:i/>
          <w:lang w:eastAsia="en-US"/>
        </w:rPr>
        <w:t>deviseth</w:t>
      </w:r>
      <w:proofErr w:type="spellEnd"/>
      <w:r w:rsidRPr="009C5C2A">
        <w:rPr>
          <w:rFonts w:eastAsia="Calibri"/>
          <w:b/>
          <w:i/>
          <w:lang w:eastAsia="en-US"/>
        </w:rPr>
        <w:t xml:space="preserve"> to do evil shall be called a mischievous person."</w:t>
      </w:r>
    </w:p>
    <w:p w14:paraId="766A7830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 xml:space="preserve">A person who </w:t>
      </w:r>
      <w:proofErr w:type="spellStart"/>
      <w:r w:rsidRPr="009C5C2A">
        <w:rPr>
          <w:rFonts w:eastAsia="Calibri"/>
          <w:lang w:eastAsia="en-US"/>
        </w:rPr>
        <w:t>deviseth</w:t>
      </w:r>
      <w:proofErr w:type="spellEnd"/>
      <w:r w:rsidRPr="009C5C2A">
        <w:rPr>
          <w:rFonts w:eastAsia="Calibri"/>
          <w:lang w:eastAsia="en-US"/>
        </w:rPr>
        <w:t xml:space="preserve"> to do evil is a person who is planning some evil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scheme to beat someone else. This evil person never tries to work and get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ahead, he just figures up evil ways to trick others out of what they have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worked for. In this, evil thoughts b</w:t>
      </w:r>
      <w:r>
        <w:rPr>
          <w:rFonts w:eastAsia="Calibri"/>
          <w:lang w:eastAsia="en-US"/>
        </w:rPr>
        <w:t xml:space="preserve">ecome evil deeds and show the </w:t>
      </w:r>
      <w:r w:rsidRPr="009C5C2A">
        <w:rPr>
          <w:rFonts w:eastAsia="Calibri"/>
          <w:lang w:eastAsia="en-US"/>
        </w:rPr>
        <w:t>mischievous ways of the evil one.</w:t>
      </w:r>
    </w:p>
    <w:p w14:paraId="6D91B7F4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A4B08D9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lastRenderedPageBreak/>
        <w:t>Proverbs 24:9 "The thought of foolishness [is] sin: and the scorner [is] an abomination to men."</w:t>
      </w:r>
    </w:p>
    <w:p w14:paraId="7B9F3463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Jesus said to desire to sin in your he</w:t>
      </w:r>
      <w:r>
        <w:rPr>
          <w:rFonts w:eastAsia="Calibri"/>
          <w:lang w:eastAsia="en-US"/>
        </w:rPr>
        <w:t xml:space="preserve">art is a sin just as if you had </w:t>
      </w:r>
      <w:r w:rsidRPr="009C5C2A">
        <w:rPr>
          <w:rFonts w:eastAsia="Calibri"/>
          <w:lang w:eastAsia="en-US"/>
        </w:rPr>
        <w:t xml:space="preserve">already </w:t>
      </w:r>
      <w:proofErr w:type="spellStart"/>
      <w:r w:rsidRPr="009C5C2A">
        <w:rPr>
          <w:rFonts w:eastAsia="Calibri"/>
          <w:lang w:eastAsia="en-US"/>
        </w:rPr>
        <w:t>comitted</w:t>
      </w:r>
      <w:proofErr w:type="spellEnd"/>
      <w:r w:rsidRPr="009C5C2A">
        <w:rPr>
          <w:rFonts w:eastAsia="Calibri"/>
          <w:lang w:eastAsia="en-US"/>
        </w:rPr>
        <w:t xml:space="preserve"> the sin. The heart will be judged even more than the deeds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of man. The rejecters of good Christian principles are themselves rejected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of the righteous. Those who turn their backs on God are a terrible reproach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(abomination} to the righteous.</w:t>
      </w:r>
    </w:p>
    <w:p w14:paraId="25A9A5B7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84718BF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Proverbs 24:10 "[If] thou faint in the day of adversity, thy strength [is] small."</w:t>
      </w:r>
    </w:p>
    <w:p w14:paraId="5A8D4B39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It is easy to talk about strength when all is well. Perhaps, if we were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tested as Peter was when Jesus was crucified, we might be afraid and run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away. When troubles and trials come, we need to be as Stephen and stand up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for what is right. If our faith is not strong enough to stand through a few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trials, I would ask, where is our faith? w</w:t>
      </w:r>
      <w:r>
        <w:rPr>
          <w:rFonts w:eastAsia="Calibri"/>
          <w:lang w:eastAsia="en-US"/>
        </w:rPr>
        <w:t xml:space="preserve">ithstand the devil, and he will </w:t>
      </w:r>
      <w:r w:rsidRPr="009C5C2A">
        <w:rPr>
          <w:rFonts w:eastAsia="Calibri"/>
          <w:lang w:eastAsia="en-US"/>
        </w:rPr>
        <w:t>flee from you. Greater is He that is within me, than he that is in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world.</w:t>
      </w:r>
    </w:p>
    <w:p w14:paraId="798BC303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01C54D38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24:11 "If thou forbear to deliver [them that are] drawn unto death, and [those that are] ready to be slain;" </w:t>
      </w:r>
    </w:p>
    <w:p w14:paraId="09300C07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24:12 "If thou </w:t>
      </w:r>
      <w:proofErr w:type="spellStart"/>
      <w:r w:rsidRPr="009C5C2A">
        <w:rPr>
          <w:rFonts w:eastAsia="Calibri"/>
          <w:b/>
          <w:i/>
          <w:lang w:eastAsia="en-US"/>
        </w:rPr>
        <w:t>sayest</w:t>
      </w:r>
      <w:proofErr w:type="spellEnd"/>
      <w:r w:rsidRPr="009C5C2A">
        <w:rPr>
          <w:rFonts w:eastAsia="Calibri"/>
          <w:b/>
          <w:i/>
          <w:lang w:eastAsia="en-US"/>
        </w:rPr>
        <w:t xml:space="preserve">, Behold, we knew it not; doth not he that </w:t>
      </w:r>
      <w:proofErr w:type="spellStart"/>
      <w:r w:rsidRPr="009C5C2A">
        <w:rPr>
          <w:rFonts w:eastAsia="Calibri"/>
          <w:b/>
          <w:i/>
          <w:lang w:eastAsia="en-US"/>
        </w:rPr>
        <w:t>pondereth</w:t>
      </w:r>
      <w:proofErr w:type="spellEnd"/>
      <w:r w:rsidRPr="009C5C2A">
        <w:rPr>
          <w:rFonts w:eastAsia="Calibri"/>
          <w:b/>
          <w:i/>
          <w:lang w:eastAsia="en-US"/>
        </w:rPr>
        <w:t xml:space="preserve"> the heart consider [it]? and he that </w:t>
      </w:r>
      <w:proofErr w:type="spellStart"/>
      <w:r w:rsidRPr="009C5C2A">
        <w:rPr>
          <w:rFonts w:eastAsia="Calibri"/>
          <w:b/>
          <w:i/>
          <w:lang w:eastAsia="en-US"/>
        </w:rPr>
        <w:t>keepeth</w:t>
      </w:r>
      <w:proofErr w:type="spellEnd"/>
      <w:r w:rsidRPr="009C5C2A">
        <w:rPr>
          <w:rFonts w:eastAsia="Calibri"/>
          <w:b/>
          <w:i/>
          <w:lang w:eastAsia="en-US"/>
        </w:rPr>
        <w:t xml:space="preserve"> thy soul, doth [not] he know [it]? and shall [not] he render to [every] man according to his works?"</w:t>
      </w:r>
    </w:p>
    <w:p w14:paraId="134A223E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We see, here, someone who is in grave danger, and it is in your power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to save them. You cannot say, "I don't know about it." You see, it is no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good to tell a lie to God. God looks into your heart and knows that you have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the opportunity to help. If it is in your p</w:t>
      </w:r>
      <w:r>
        <w:rPr>
          <w:rFonts w:eastAsia="Calibri"/>
          <w:lang w:eastAsia="en-US"/>
        </w:rPr>
        <w:t xml:space="preserve">ower to help and you don't help </w:t>
      </w:r>
      <w:r w:rsidRPr="009C5C2A">
        <w:rPr>
          <w:rFonts w:eastAsia="Calibri"/>
          <w:lang w:eastAsia="en-US"/>
        </w:rPr>
        <w:t>someone in desperate need, God will not ho</w:t>
      </w:r>
      <w:r>
        <w:rPr>
          <w:rFonts w:eastAsia="Calibri"/>
          <w:lang w:eastAsia="en-US"/>
        </w:rPr>
        <w:t xml:space="preserve">ld you blameless. God knows the </w:t>
      </w:r>
      <w:r w:rsidRPr="009C5C2A">
        <w:rPr>
          <w:rFonts w:eastAsia="Calibri"/>
          <w:lang w:eastAsia="en-US"/>
        </w:rPr>
        <w:t>intents of your heart. You will receive the same type of treatment from God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that you have given your fellowman.</w:t>
      </w:r>
    </w:p>
    <w:p w14:paraId="1E1069C0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6B5AF0B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Proverbs 24:13 "My son, eat thou honey, because [it is] good; and the honeycomb, [which is] sweet to thy taste:"</w:t>
      </w:r>
    </w:p>
    <w:p w14:paraId="33093BB6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We see in this "honey", one of the foods promised the children of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Israel as a blessing. They were to be given a land of milk and honey. We see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above, that honey seems to be good for you, in that he tells us to eat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honey. It tastes good, is a health food, an</w:t>
      </w:r>
      <w:r>
        <w:rPr>
          <w:rFonts w:eastAsia="Calibri"/>
          <w:lang w:eastAsia="en-US"/>
        </w:rPr>
        <w:t xml:space="preserve">d is a promised blessing of God </w:t>
      </w:r>
      <w:r w:rsidRPr="009C5C2A">
        <w:rPr>
          <w:rFonts w:eastAsia="Calibri"/>
          <w:lang w:eastAsia="en-US"/>
        </w:rPr>
        <w:t>to man.</w:t>
      </w:r>
    </w:p>
    <w:p w14:paraId="044476FC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5195480F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Proverbs 24:14 "So [shall] the knowledge of wisdom [be] unto thy soul: when thou hast found [it], then there shall be a reward, and thy expectation shall not be cut off."</w:t>
      </w:r>
    </w:p>
    <w:p w14:paraId="66FA4F39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Wisdom from God and knowledge (accumulated learning) go hand in hand. A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wise person seeks knowledge; and having found it, lives a better life.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reward is a fuller life here, making better decisions. A person who is wise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and has accumulated knowledge can set goals for himself and carry them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through. They are prepared with God's help t</w:t>
      </w:r>
      <w:r>
        <w:rPr>
          <w:rFonts w:eastAsia="Calibri"/>
          <w:lang w:eastAsia="en-US"/>
        </w:rPr>
        <w:t xml:space="preserve">o do mighty deeds. Their </w:t>
      </w:r>
      <w:r w:rsidRPr="009C5C2A">
        <w:rPr>
          <w:rFonts w:eastAsia="Calibri"/>
          <w:lang w:eastAsia="en-US"/>
        </w:rPr>
        <w:t>expectations are not cut off, because they have worked hard to achieve those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goals.</w:t>
      </w:r>
    </w:p>
    <w:p w14:paraId="2BBE2D80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39E461A4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Proverbs 24:15 "Lay not wait, O wicked [man], against the dwelling of the righteous; spoil not his resting place:"</w:t>
      </w:r>
    </w:p>
    <w:p w14:paraId="098297C3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 xml:space="preserve">We see, here, a plotting to destroy the </w:t>
      </w:r>
      <w:r>
        <w:rPr>
          <w:rFonts w:eastAsia="Calibri"/>
          <w:lang w:eastAsia="en-US"/>
        </w:rPr>
        <w:t xml:space="preserve">dwelling place of the righteous </w:t>
      </w:r>
      <w:r w:rsidRPr="009C5C2A">
        <w:rPr>
          <w:rFonts w:eastAsia="Calibri"/>
          <w:lang w:eastAsia="en-US"/>
        </w:rPr>
        <w:t>and plotting this for evil gain. God warns against this type of endeavor. A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man's home is his castle. A man fights harder to protect his home than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anything else he has besides his God and his family. To attack a man at home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is a dangerous thing to try.</w:t>
      </w:r>
    </w:p>
    <w:p w14:paraId="7204DCBE" w14:textId="11D888C5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B03BB91" w14:textId="193F86E4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5268ACE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F955B1C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lastRenderedPageBreak/>
        <w:t xml:space="preserve">Proverbs 24:16 "For a just [man] </w:t>
      </w:r>
      <w:proofErr w:type="spellStart"/>
      <w:r w:rsidRPr="009C5C2A">
        <w:rPr>
          <w:rFonts w:eastAsia="Calibri"/>
          <w:b/>
          <w:i/>
          <w:lang w:eastAsia="en-US"/>
        </w:rPr>
        <w:t>falleth</w:t>
      </w:r>
      <w:proofErr w:type="spellEnd"/>
      <w:r w:rsidRPr="009C5C2A">
        <w:rPr>
          <w:rFonts w:eastAsia="Calibri"/>
          <w:b/>
          <w:i/>
          <w:lang w:eastAsia="en-US"/>
        </w:rPr>
        <w:t xml:space="preserve"> seven times, and </w:t>
      </w:r>
      <w:proofErr w:type="spellStart"/>
      <w:r w:rsidRPr="009C5C2A">
        <w:rPr>
          <w:rFonts w:eastAsia="Calibri"/>
          <w:b/>
          <w:i/>
          <w:lang w:eastAsia="en-US"/>
        </w:rPr>
        <w:t>riseth</w:t>
      </w:r>
      <w:proofErr w:type="spellEnd"/>
      <w:r w:rsidRPr="009C5C2A">
        <w:rPr>
          <w:rFonts w:eastAsia="Calibri"/>
          <w:b/>
          <w:i/>
          <w:lang w:eastAsia="en-US"/>
        </w:rPr>
        <w:t xml:space="preserve"> up again: but the wicked shall fall into mischief."</w:t>
      </w:r>
    </w:p>
    <w:p w14:paraId="5FD52533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This is just sayin</w:t>
      </w:r>
      <w:r>
        <w:rPr>
          <w:rFonts w:eastAsia="Calibri"/>
          <w:lang w:eastAsia="en-US"/>
        </w:rPr>
        <w:t>g that men of God fall into pro</w:t>
      </w:r>
      <w:r w:rsidRPr="009C5C2A">
        <w:rPr>
          <w:rFonts w:eastAsia="Calibri"/>
          <w:lang w:eastAsia="en-US"/>
        </w:rPr>
        <w:t>blems many times, as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well as the sinner. It rains on the just and the unjust. The difference in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the just man is that when troubles and hardships come, he rises above them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and just keeps trusting in God. The wicked gives up and starts trying to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start shortcuts to get out of whatever mess he is in.</w:t>
      </w:r>
    </w:p>
    <w:p w14:paraId="0F01022D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34BD3A5C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24:17 "Rejoice not when thine enemy </w:t>
      </w:r>
      <w:proofErr w:type="spellStart"/>
      <w:r w:rsidRPr="009C5C2A">
        <w:rPr>
          <w:rFonts w:eastAsia="Calibri"/>
          <w:b/>
          <w:i/>
          <w:lang w:eastAsia="en-US"/>
        </w:rPr>
        <w:t>falleth</w:t>
      </w:r>
      <w:proofErr w:type="spellEnd"/>
      <w:r w:rsidRPr="009C5C2A">
        <w:rPr>
          <w:rFonts w:eastAsia="Calibri"/>
          <w:b/>
          <w:i/>
          <w:lang w:eastAsia="en-US"/>
        </w:rPr>
        <w:t xml:space="preserve">, and let not thine heart be glad when he </w:t>
      </w:r>
      <w:proofErr w:type="spellStart"/>
      <w:r w:rsidRPr="009C5C2A">
        <w:rPr>
          <w:rFonts w:eastAsia="Calibri"/>
          <w:b/>
          <w:i/>
          <w:lang w:eastAsia="en-US"/>
        </w:rPr>
        <w:t>stumbleth</w:t>
      </w:r>
      <w:proofErr w:type="spellEnd"/>
      <w:r w:rsidRPr="009C5C2A">
        <w:rPr>
          <w:rFonts w:eastAsia="Calibri"/>
          <w:b/>
          <w:i/>
          <w:lang w:eastAsia="en-US"/>
        </w:rPr>
        <w:t xml:space="preserve">:" </w:t>
      </w:r>
    </w:p>
    <w:p w14:paraId="5A74B63C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Proverbs 24:18 "Lest the LORD see [it], and it displease him, and he turn away his wrath from him."</w:t>
      </w:r>
    </w:p>
    <w:p w14:paraId="4A7FFB55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We are told over and over by Jesus to love our enemies and be good to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those who despitefully use you. We should have love and compassion for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anyone and everyone who are having problems, even if they proclaim to be our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enemies. We are told also, to feed our enemies when they are hungry. We are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not to get even when someone does us wrong. Vengeance is mine saith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Lord.</w:t>
      </w:r>
    </w:p>
    <w:p w14:paraId="2AD9B60F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D2A308B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24:19 "Fret not thyself because of evil [men], neither be thou envious at the wicked;" </w:t>
      </w:r>
    </w:p>
    <w:p w14:paraId="56952F31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>Proverbs 24:20 "For there shall be no reward to the evil [man]; the candle of the wicked shall</w:t>
      </w:r>
      <w:r>
        <w:rPr>
          <w:rFonts w:eastAsia="Calibri"/>
          <w:b/>
          <w:i/>
          <w:lang w:eastAsia="en-US"/>
        </w:rPr>
        <w:t xml:space="preserve"> </w:t>
      </w:r>
      <w:r w:rsidRPr="009C5C2A">
        <w:rPr>
          <w:rFonts w:eastAsia="Calibri"/>
          <w:b/>
          <w:i/>
          <w:lang w:eastAsia="en-US"/>
        </w:rPr>
        <w:t>be put out."</w:t>
      </w:r>
    </w:p>
    <w:p w14:paraId="34405DD1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Many people do not understand the pro</w:t>
      </w:r>
      <w:r>
        <w:rPr>
          <w:rFonts w:eastAsia="Calibri"/>
          <w:lang w:eastAsia="en-US"/>
        </w:rPr>
        <w:t xml:space="preserve">sperity of the evil man on this </w:t>
      </w:r>
      <w:r w:rsidRPr="009C5C2A">
        <w:rPr>
          <w:rFonts w:eastAsia="Calibri"/>
          <w:lang w:eastAsia="en-US"/>
        </w:rPr>
        <w:t>earth. This Scripture is warning the righteous not to want what the evil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has. There is no future at all for the evil one. His only pleasure will be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right here on this earth. Their pleasure i</w:t>
      </w:r>
      <w:r>
        <w:rPr>
          <w:rFonts w:eastAsia="Calibri"/>
          <w:lang w:eastAsia="en-US"/>
        </w:rPr>
        <w:t xml:space="preserve">s but for a short while here on </w:t>
      </w:r>
      <w:r w:rsidRPr="009C5C2A">
        <w:rPr>
          <w:rFonts w:eastAsia="Calibri"/>
          <w:lang w:eastAsia="en-US"/>
        </w:rPr>
        <w:t>this earth. On resurrection day there will be a great reward awaiting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righteous in heaven. When we all stand before the Lord, the righteous will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be given eternal life in heaven with our Lord, but the evil ones who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rejected the Lord will be thrown into the lake of fire with the devil an</w:t>
      </w:r>
      <w:r>
        <w:rPr>
          <w:rFonts w:eastAsia="Calibri"/>
          <w:lang w:eastAsia="en-US"/>
        </w:rPr>
        <w:t xml:space="preserve">d </w:t>
      </w:r>
      <w:r w:rsidRPr="009C5C2A">
        <w:rPr>
          <w:rFonts w:eastAsia="Calibri"/>
          <w:lang w:eastAsia="en-US"/>
        </w:rPr>
        <w:t>his demons. There is no future at all worth having for the evil of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world.</w:t>
      </w:r>
    </w:p>
    <w:p w14:paraId="245BEDCC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75BE80E6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24:21 "My son, fear thou the LORD and the king: [and] meddle not with them that are given to change:" </w:t>
      </w:r>
    </w:p>
    <w:p w14:paraId="2863F6EF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9C5C2A">
        <w:rPr>
          <w:rFonts w:eastAsia="Calibri"/>
          <w:b/>
          <w:i/>
          <w:lang w:eastAsia="en-US"/>
        </w:rPr>
        <w:t xml:space="preserve">Proverbs 24:22 "For their calamity shall rise suddenly; and who </w:t>
      </w:r>
      <w:proofErr w:type="spellStart"/>
      <w:r w:rsidRPr="009C5C2A">
        <w:rPr>
          <w:rFonts w:eastAsia="Calibri"/>
          <w:b/>
          <w:i/>
          <w:lang w:eastAsia="en-US"/>
        </w:rPr>
        <w:t>knoweth</w:t>
      </w:r>
      <w:proofErr w:type="spellEnd"/>
      <w:r w:rsidRPr="009C5C2A">
        <w:rPr>
          <w:rFonts w:eastAsia="Calibri"/>
          <w:b/>
          <w:i/>
          <w:lang w:eastAsia="en-US"/>
        </w:rPr>
        <w:t xml:space="preserve"> the ruin of them both?"</w:t>
      </w:r>
    </w:p>
    <w:p w14:paraId="1E050093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Fear of the Lord is the beginning of wisdom, as we learned in a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previous lesson. It is also, an intelligent thing to have respectful fear of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anyone who is in authority over you. The sentence ("meddle not with them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 xml:space="preserve">that are given to change") don't get </w:t>
      </w:r>
      <w:r>
        <w:rPr>
          <w:rFonts w:eastAsia="Calibri"/>
          <w:lang w:eastAsia="en-US"/>
        </w:rPr>
        <w:t xml:space="preserve">involved with someone trying to </w:t>
      </w:r>
      <w:r w:rsidRPr="009C5C2A">
        <w:rPr>
          <w:rFonts w:eastAsia="Calibri"/>
          <w:lang w:eastAsia="en-US"/>
        </w:rPr>
        <w:t>overthrow the government; and for sure don'</w:t>
      </w:r>
      <w:r>
        <w:rPr>
          <w:rFonts w:eastAsia="Calibri"/>
          <w:lang w:eastAsia="en-US"/>
        </w:rPr>
        <w:t xml:space="preserve">t be involved in someone trying </w:t>
      </w:r>
      <w:r w:rsidRPr="009C5C2A">
        <w:rPr>
          <w:rFonts w:eastAsia="Calibri"/>
          <w:lang w:eastAsia="en-US"/>
        </w:rPr>
        <w:t>to change the Word of God. Overthrow of the government tries wind up with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those who are involved being tried for treason and hung. The last few words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in the Bible warn what will happen to those who change the wording of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Bible. Either one of these things could be disastrous.</w:t>
      </w:r>
    </w:p>
    <w:p w14:paraId="40F3C166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624F3028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>Proverbs 24:23 "These [things] also [belong] to the wise. [It is] not good to have respect of persons in judgment."</w:t>
      </w:r>
    </w:p>
    <w:p w14:paraId="12F76106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God is not a respecter of persons</w:t>
      </w:r>
      <w:r w:rsidRPr="009C5C2A">
        <w:rPr>
          <w:rFonts w:eastAsia="Calibri"/>
          <w:lang w:eastAsia="en-US"/>
        </w:rPr>
        <w:t>. We should judge all the same with no prejudice because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of wealth or prominence.</w:t>
      </w:r>
    </w:p>
    <w:p w14:paraId="3751EBA3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 xml:space="preserve">Acts 10:34 "Then Peter opened [his] mouth, and said, </w:t>
      </w:r>
      <w:proofErr w:type="gramStart"/>
      <w:r w:rsidRPr="00E22836">
        <w:rPr>
          <w:rFonts w:eastAsia="Calibri"/>
          <w:b/>
          <w:i/>
          <w:lang w:eastAsia="en-US"/>
        </w:rPr>
        <w:t>Of</w:t>
      </w:r>
      <w:proofErr w:type="gramEnd"/>
      <w:r w:rsidRPr="00E22836">
        <w:rPr>
          <w:rFonts w:eastAsia="Calibri"/>
          <w:b/>
          <w:i/>
          <w:lang w:eastAsia="en-US"/>
        </w:rPr>
        <w:t xml:space="preserve"> a truth I perceive that God is no respecter of persons:" </w:t>
      </w:r>
    </w:p>
    <w:p w14:paraId="5CC9987E" w14:textId="77777777" w:rsidR="00867DD6" w:rsidRPr="0019788D" w:rsidRDefault="00867DD6" w:rsidP="00867DD6">
      <w:pPr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/>
          <w:i/>
          <w:sz w:val="16"/>
          <w:szCs w:val="16"/>
          <w:lang w:eastAsia="en-US"/>
        </w:rPr>
      </w:pPr>
    </w:p>
    <w:p w14:paraId="3CEBF02B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 xml:space="preserve">James 2:1 "My brethren, have not the faith of our Lord Jesus Christ, [the Lord] of glory, with respect of persons." </w:t>
      </w:r>
    </w:p>
    <w:p w14:paraId="426965A8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06DB52C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 xml:space="preserve">Proverbs 24:24 "He that saith unto the wicked, </w:t>
      </w:r>
      <w:proofErr w:type="gramStart"/>
      <w:r w:rsidRPr="00E22836">
        <w:rPr>
          <w:rFonts w:eastAsia="Calibri"/>
          <w:b/>
          <w:i/>
          <w:lang w:eastAsia="en-US"/>
        </w:rPr>
        <w:t>Thou</w:t>
      </w:r>
      <w:proofErr w:type="gramEnd"/>
      <w:r w:rsidRPr="00E22836">
        <w:rPr>
          <w:rFonts w:eastAsia="Calibri"/>
          <w:b/>
          <w:i/>
          <w:lang w:eastAsia="en-US"/>
        </w:rPr>
        <w:t xml:space="preserve"> [art] righteous; him shall the people curse, nations shall abhor him:"</w:t>
      </w:r>
    </w:p>
    <w:p w14:paraId="6BCC3C56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There is nothing worse than an unjust judge. The people can tell when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someone is playing favorites, and they don't like it. They demand justice.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 xml:space="preserve">Fair play is not only </w:t>
      </w:r>
      <w:proofErr w:type="gramStart"/>
      <w:r w:rsidRPr="009C5C2A">
        <w:rPr>
          <w:rFonts w:eastAsia="Calibri"/>
          <w:lang w:eastAsia="en-US"/>
        </w:rPr>
        <w:t>wanted, but</w:t>
      </w:r>
      <w:proofErr w:type="gramEnd"/>
      <w:r w:rsidRPr="009C5C2A">
        <w:rPr>
          <w:rFonts w:eastAsia="Calibri"/>
          <w:lang w:eastAsia="en-US"/>
        </w:rPr>
        <w:t xml:space="preserve"> demanded by the people.</w:t>
      </w:r>
    </w:p>
    <w:p w14:paraId="1533A9E7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A09C3BA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>Proverbs 24:25 "But to them that rebuke [him] shall be delight, and a good blessing shall come upon them."</w:t>
      </w:r>
    </w:p>
    <w:p w14:paraId="63A6BB57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The people want the guilty punished and the innocent to go free.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judge that does just that, without playing favorites, is respected and loved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by the people and by the Lord, as well.</w:t>
      </w:r>
    </w:p>
    <w:p w14:paraId="0E6DF3B7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B2B77AB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>Proverbs 24:26 "[Every man] shall kiss [his] lips that giveth a right answer."</w:t>
      </w:r>
    </w:p>
    <w:p w14:paraId="3D9A99D6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To </w:t>
      </w:r>
      <w:r w:rsidRPr="009C5C2A">
        <w:rPr>
          <w:rFonts w:eastAsia="Calibri"/>
          <w:lang w:eastAsia="en-US"/>
        </w:rPr>
        <w:t>kiss someone who tells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trut</w:t>
      </w:r>
      <w:r>
        <w:rPr>
          <w:rFonts w:eastAsia="Calibri"/>
          <w:lang w:eastAsia="en-US"/>
        </w:rPr>
        <w:t>h possibly means that every</w:t>
      </w:r>
      <w:r w:rsidRPr="009C5C2A">
        <w:rPr>
          <w:rFonts w:eastAsia="Calibri"/>
          <w:lang w:eastAsia="en-US"/>
        </w:rPr>
        <w:t>one shows approval of right answers.</w:t>
      </w:r>
    </w:p>
    <w:p w14:paraId="6F0C81DA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DDE839A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 xml:space="preserve">Proverbs 24:27 "Prepare thy work </w:t>
      </w:r>
      <w:proofErr w:type="gramStart"/>
      <w:r w:rsidRPr="00E22836">
        <w:rPr>
          <w:rFonts w:eastAsia="Calibri"/>
          <w:b/>
          <w:i/>
          <w:lang w:eastAsia="en-US"/>
        </w:rPr>
        <w:t>without, and</w:t>
      </w:r>
      <w:proofErr w:type="gramEnd"/>
      <w:r w:rsidRPr="00E22836">
        <w:rPr>
          <w:rFonts w:eastAsia="Calibri"/>
          <w:b/>
          <w:i/>
          <w:lang w:eastAsia="en-US"/>
        </w:rPr>
        <w:t xml:space="preserve"> make it fit for thyself in the field; and afterwards build thine house."</w:t>
      </w:r>
    </w:p>
    <w:p w14:paraId="6C6B8B13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This is just saying for a man to build up whatever he is doing for a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living, before he takes on a family, and before he builds a house to live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in. It is saying, get your living established first and then go and build a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house.</w:t>
      </w:r>
    </w:p>
    <w:p w14:paraId="74C359D3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559F2A9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 xml:space="preserve">Proverbs 24:28 "Be not a witness against thy </w:t>
      </w:r>
      <w:proofErr w:type="spellStart"/>
      <w:r w:rsidRPr="00E22836">
        <w:rPr>
          <w:rFonts w:eastAsia="Calibri"/>
          <w:b/>
          <w:i/>
          <w:lang w:eastAsia="en-US"/>
        </w:rPr>
        <w:t>neighbour</w:t>
      </w:r>
      <w:proofErr w:type="spellEnd"/>
      <w:r w:rsidRPr="00E22836">
        <w:rPr>
          <w:rFonts w:eastAsia="Calibri"/>
          <w:b/>
          <w:i/>
          <w:lang w:eastAsia="en-US"/>
        </w:rPr>
        <w:t xml:space="preserve"> without cause; and deceive [not] with thy lips."</w:t>
      </w:r>
    </w:p>
    <w:p w14:paraId="66BEEC5F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 xml:space="preserve">Gossip is spoken of badly in the Bible. </w:t>
      </w:r>
      <w:r>
        <w:rPr>
          <w:rFonts w:eastAsia="Calibri"/>
          <w:lang w:eastAsia="en-US"/>
        </w:rPr>
        <w:t>T</w:t>
      </w:r>
      <w:r w:rsidRPr="009C5C2A">
        <w:rPr>
          <w:rFonts w:eastAsia="Calibri"/>
          <w:lang w:eastAsia="en-US"/>
        </w:rPr>
        <w:t>his is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speaking of spreading untruths about the neighbors. If you were called to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court to testify, you would have to tell the truth about the neighbors, but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just telling things to get rumors started i</w:t>
      </w:r>
      <w:r>
        <w:rPr>
          <w:rFonts w:eastAsia="Calibri"/>
          <w:lang w:eastAsia="en-US"/>
        </w:rPr>
        <w:t xml:space="preserve">s bad. Deceiving with the lips, </w:t>
      </w:r>
      <w:r w:rsidRPr="009C5C2A">
        <w:rPr>
          <w:rFonts w:eastAsia="Calibri"/>
          <w:lang w:eastAsia="en-US"/>
        </w:rPr>
        <w:t>perhaps, means stretching the truth to harm someone.</w:t>
      </w:r>
    </w:p>
    <w:p w14:paraId="457EF471" w14:textId="77777777" w:rsidR="00867DD6" w:rsidRP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14:paraId="32747D86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>Proverbs 24:29 "Say not, I will do so to him as he hath done to me: I will render to the man according to his work."</w:t>
      </w:r>
    </w:p>
    <w:p w14:paraId="3A005BCA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The Bible teaches do unto others as you would have them do unto you. It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 xml:space="preserve">is not our job to get even with him. Let God fight our battles with him. </w:t>
      </w:r>
    </w:p>
    <w:p w14:paraId="3ACE339E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ind w:left="72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 xml:space="preserve">II Chronicles 32:8 "With him [is] an arm of flesh; but with us [is] the LORD our God to help us, and to fight our battles. And the people rested themselves upon the words of Hezekiah king of Judah." </w:t>
      </w:r>
    </w:p>
    <w:p w14:paraId="139F0912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You see, the Lord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fights our battles for us, we do not need to fight them ourselves.</w:t>
      </w:r>
    </w:p>
    <w:p w14:paraId="572BB4C1" w14:textId="77777777" w:rsidR="00867DD6" w:rsidRP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14:paraId="42C23950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 xml:space="preserve">Proverbs 24:30 "I went by the field of the slothful, and by the vineyard of the man void of understanding;" </w:t>
      </w:r>
    </w:p>
    <w:p w14:paraId="301D8CCD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>Proverbs 24:31 "And, lo, it was all grown over with thorns, [and] nettles had covered the face thereof, and the stone wall thereof was broken down."</w:t>
      </w:r>
    </w:p>
    <w:p w14:paraId="78AF6D09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We know slothful means lazy. In this case, a person who is so lazy that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he will not take care of his own garden; A person who has never gone to the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trouble to accumulate any learning on how to take care of his vineyard. He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is so lazy that he has lain in the bed resting and let the whole place grow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up with thorns and bushes; He has even let</w:t>
      </w:r>
      <w:r>
        <w:rPr>
          <w:rFonts w:eastAsia="Calibri"/>
          <w:lang w:eastAsia="en-US"/>
        </w:rPr>
        <w:t xml:space="preserve"> the fence get run down and now </w:t>
      </w:r>
      <w:r w:rsidRPr="009C5C2A">
        <w:rPr>
          <w:rFonts w:eastAsia="Calibri"/>
          <w:lang w:eastAsia="en-US"/>
        </w:rPr>
        <w:t xml:space="preserve">wild animals could come in and destroy the crops, that is, if wasn't </w:t>
      </w:r>
      <w:proofErr w:type="spellStart"/>
      <w:r w:rsidRPr="009C5C2A">
        <w:rPr>
          <w:rFonts w:eastAsia="Calibri"/>
          <w:lang w:eastAsia="en-US"/>
        </w:rPr>
        <w:t>to</w:t>
      </w:r>
      <w:proofErr w:type="spellEnd"/>
      <w:r w:rsidRPr="009C5C2A">
        <w:rPr>
          <w:rFonts w:eastAsia="Calibri"/>
          <w:lang w:eastAsia="en-US"/>
        </w:rPr>
        <w:t xml:space="preserve"> lazy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to put a crop in. This year it looks like there will be no crop. The owner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is too lazy to farm or run the vineyard.</w:t>
      </w:r>
    </w:p>
    <w:p w14:paraId="7CF6E6EE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706319F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lastRenderedPageBreak/>
        <w:t>Proverbs 24:32 "Then I saw, [and] considered [it] well: I looked upon [it, and] received instruction."</w:t>
      </w:r>
    </w:p>
    <w:p w14:paraId="33AA6FAA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After looking over the situation, there was no question but to fully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understand that the owner of this land was in plenty of trouble.</w:t>
      </w:r>
    </w:p>
    <w:p w14:paraId="2C8A8A80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9F01DC0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E22836">
        <w:rPr>
          <w:rFonts w:eastAsia="Calibri"/>
          <w:b/>
          <w:i/>
          <w:lang w:eastAsia="en-US"/>
        </w:rPr>
        <w:t xml:space="preserve">Proverbs 24:33 "[Yet] a little sleep, a little slumber, a little folding of the hands to sleep:" Proverbs 24:34 "So shall thy poverty come [as] one that </w:t>
      </w:r>
      <w:proofErr w:type="spellStart"/>
      <w:r w:rsidRPr="00E22836">
        <w:rPr>
          <w:rFonts w:eastAsia="Calibri"/>
          <w:b/>
          <w:i/>
          <w:lang w:eastAsia="en-US"/>
        </w:rPr>
        <w:t>travelleth</w:t>
      </w:r>
      <w:proofErr w:type="spellEnd"/>
      <w:r w:rsidRPr="00E22836">
        <w:rPr>
          <w:rFonts w:eastAsia="Calibri"/>
          <w:b/>
          <w:i/>
          <w:lang w:eastAsia="en-US"/>
        </w:rPr>
        <w:t>; and thy want as an armed man."</w:t>
      </w:r>
    </w:p>
    <w:p w14:paraId="6BB23300" w14:textId="77777777" w:rsidR="00867DD6" w:rsidRPr="009C5C2A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The old saying, "no work no eat" applies</w:t>
      </w:r>
      <w:r>
        <w:rPr>
          <w:rFonts w:eastAsia="Calibri"/>
          <w:lang w:eastAsia="en-US"/>
        </w:rPr>
        <w:t xml:space="preserve"> here. We see a person who is a </w:t>
      </w:r>
      <w:r w:rsidRPr="009C5C2A">
        <w:rPr>
          <w:rFonts w:eastAsia="Calibri"/>
          <w:lang w:eastAsia="en-US"/>
        </w:rPr>
        <w:t>sleepyhead. They lay up in the bed and sleep the day away. Even when they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are awake, they spend time idly. A person like this cannot ever quite get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around to working, even though there is plenty to do everywhere he looks. A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person on a farm need not hunger. You can g</w:t>
      </w:r>
      <w:r>
        <w:rPr>
          <w:rFonts w:eastAsia="Calibri"/>
          <w:lang w:eastAsia="en-US"/>
        </w:rPr>
        <w:t xml:space="preserve">row a crop. This poverty coming </w:t>
      </w:r>
      <w:r w:rsidRPr="009C5C2A">
        <w:rPr>
          <w:rFonts w:eastAsia="Calibri"/>
          <w:lang w:eastAsia="en-US"/>
        </w:rPr>
        <w:t>is a sure thing when a person is too lazy to work. An armed man robs because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he wants what belongs to others. This person, who will not work, also wants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what someone else has worked to produce. This is a very bad thing. It not</w:t>
      </w:r>
      <w:r>
        <w:rPr>
          <w:rFonts w:eastAsia="Calibri"/>
          <w:lang w:eastAsia="en-US"/>
        </w:rPr>
        <w:t xml:space="preserve"> </w:t>
      </w:r>
      <w:r w:rsidRPr="009C5C2A">
        <w:rPr>
          <w:rFonts w:eastAsia="Calibri"/>
          <w:lang w:eastAsia="en-US"/>
        </w:rPr>
        <w:t>only brings physical poverty but spiritual poverty, as well, and destroys</w:t>
      </w:r>
      <w:r>
        <w:rPr>
          <w:rFonts w:eastAsia="Calibri"/>
          <w:lang w:eastAsia="en-US"/>
        </w:rPr>
        <w:t xml:space="preserve"> </w:t>
      </w:r>
      <w:proofErr w:type="gramStart"/>
      <w:r w:rsidRPr="009C5C2A">
        <w:rPr>
          <w:rFonts w:eastAsia="Calibri"/>
          <w:lang w:eastAsia="en-US"/>
        </w:rPr>
        <w:t>ones</w:t>
      </w:r>
      <w:proofErr w:type="gramEnd"/>
      <w:r w:rsidRPr="009C5C2A">
        <w:rPr>
          <w:rFonts w:eastAsia="Calibri"/>
          <w:lang w:eastAsia="en-US"/>
        </w:rPr>
        <w:t xml:space="preserve"> self-respect.</w:t>
      </w:r>
    </w:p>
    <w:p w14:paraId="2E5B888D" w14:textId="77777777" w:rsidR="00867DD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8926550" w14:textId="77777777" w:rsidR="00867DD6" w:rsidRPr="00E22836" w:rsidRDefault="00867DD6" w:rsidP="00867DD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22836">
        <w:rPr>
          <w:rFonts w:eastAsia="Calibri"/>
          <w:b/>
          <w:lang w:eastAsia="en-US"/>
        </w:rPr>
        <w:t>Questions</w:t>
      </w:r>
    </w:p>
    <w:p w14:paraId="73456A9A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22836">
        <w:rPr>
          <w:rFonts w:eastAsia="Calibri"/>
          <w:lang w:eastAsia="en-US"/>
        </w:rPr>
        <w:t>Who in particular are we not to be envious of?</w:t>
      </w:r>
    </w:p>
    <w:p w14:paraId="49178D28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22836">
        <w:rPr>
          <w:rFonts w:eastAsia="Calibri"/>
          <w:lang w:eastAsia="en-US"/>
        </w:rPr>
        <w:t>A family is built upon________ _________ _________.</w:t>
      </w:r>
    </w:p>
    <w:p w14:paraId="278F1113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22836">
        <w:rPr>
          <w:rFonts w:eastAsia="Calibri"/>
          <w:lang w:eastAsia="en-US"/>
        </w:rPr>
        <w:t>What is too high for a fool?</w:t>
      </w:r>
    </w:p>
    <w:p w14:paraId="368EBBB4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22836">
        <w:rPr>
          <w:rFonts w:eastAsia="Calibri"/>
          <w:lang w:eastAsia="en-US"/>
        </w:rPr>
        <w:t>The wise follow after God, and a fool follows after what?</w:t>
      </w:r>
    </w:p>
    <w:p w14:paraId="1CC3ABE7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22836">
        <w:rPr>
          <w:rFonts w:eastAsia="Calibri"/>
          <w:lang w:eastAsia="en-US"/>
        </w:rPr>
        <w:t>Who is the scorner an abomination to, in verse 9?</w:t>
      </w:r>
    </w:p>
    <w:p w14:paraId="19A689A6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22836">
        <w:rPr>
          <w:rFonts w:eastAsia="Calibri"/>
          <w:lang w:eastAsia="en-US"/>
        </w:rPr>
        <w:t>If you faint in the day of adversity thy strength is ______.</w:t>
      </w:r>
    </w:p>
    <w:p w14:paraId="24FB58C8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C5C2A">
        <w:rPr>
          <w:rFonts w:eastAsia="Calibri"/>
          <w:lang w:eastAsia="en-US"/>
        </w:rPr>
        <w:t>In verse 15, the wicked is warned not to do what?</w:t>
      </w:r>
    </w:p>
    <w:p w14:paraId="5989C254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22836">
        <w:rPr>
          <w:rFonts w:eastAsia="Calibri"/>
          <w:lang w:eastAsia="en-US"/>
        </w:rPr>
        <w:t xml:space="preserve">What is meant by "a just man </w:t>
      </w:r>
      <w:proofErr w:type="spellStart"/>
      <w:r w:rsidRPr="00E22836">
        <w:rPr>
          <w:rFonts w:eastAsia="Calibri"/>
          <w:lang w:eastAsia="en-US"/>
        </w:rPr>
        <w:t>falleth</w:t>
      </w:r>
      <w:proofErr w:type="spellEnd"/>
      <w:r w:rsidRPr="00E22836">
        <w:rPr>
          <w:rFonts w:eastAsia="Calibri"/>
          <w:lang w:eastAsia="en-US"/>
        </w:rPr>
        <w:t xml:space="preserve"> seven times and </w:t>
      </w:r>
      <w:proofErr w:type="spellStart"/>
      <w:r w:rsidRPr="00E22836">
        <w:rPr>
          <w:rFonts w:eastAsia="Calibri"/>
          <w:lang w:eastAsia="en-US"/>
        </w:rPr>
        <w:t>riseth</w:t>
      </w:r>
      <w:proofErr w:type="spellEnd"/>
      <w:r w:rsidRPr="00E22836">
        <w:rPr>
          <w:rFonts w:eastAsia="Calibri"/>
          <w:lang w:eastAsia="en-US"/>
        </w:rPr>
        <w:t xml:space="preserve"> up again”?</w:t>
      </w:r>
    </w:p>
    <w:p w14:paraId="14F0E9E8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Who are we warned not to envy in verse 19?</w:t>
      </w:r>
    </w:p>
    <w:p w14:paraId="794A3781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What is meant by "meddle not with them that are given to change"?</w:t>
      </w:r>
    </w:p>
    <w:p w14:paraId="2F4041FB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When a judge says the guilty are innocent, how do the people feel about the judge?</w:t>
      </w:r>
    </w:p>
    <w:p w14:paraId="4F30063C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What two things do the people want from the judge.</w:t>
      </w:r>
    </w:p>
    <w:p w14:paraId="006C13A7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Who do you believe verse 26 means?</w:t>
      </w:r>
    </w:p>
    <w:p w14:paraId="4D3A97B4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Be not a witness against thy neighbor _______ _______ ______.</w:t>
      </w:r>
    </w:p>
    <w:p w14:paraId="5BDAAA68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What does "deceive not with thy lips" mean?</w:t>
      </w:r>
    </w:p>
    <w:p w14:paraId="6EC8512A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Who fights the Christian's battles?</w:t>
      </w:r>
    </w:p>
    <w:p w14:paraId="15DE9BFE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What does "slothful" mean?</w:t>
      </w:r>
    </w:p>
    <w:p w14:paraId="181309C3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What had happened to the field and vineyard of the slothful man?</w:t>
      </w:r>
    </w:p>
    <w:p w14:paraId="2D6A30F1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After he considered the situation of the slothful man, what conclusion did he come to?</w:t>
      </w:r>
    </w:p>
    <w:p w14:paraId="5DE462BE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9788D">
        <w:rPr>
          <w:rFonts w:eastAsia="Calibri"/>
          <w:lang w:eastAsia="en-US"/>
        </w:rPr>
        <w:t>What was the slothful man doing instead of working?</w:t>
      </w:r>
    </w:p>
    <w:p w14:paraId="1DAD0105" w14:textId="77777777" w:rsidR="00867DD6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E7F1A">
        <w:rPr>
          <w:rFonts w:eastAsia="Calibri"/>
          <w:lang w:eastAsia="en-US"/>
        </w:rPr>
        <w:t>What will come from this?</w:t>
      </w:r>
    </w:p>
    <w:p w14:paraId="110CE92C" w14:textId="77777777" w:rsidR="00867DD6" w:rsidRPr="008E7F1A" w:rsidRDefault="00867DD6" w:rsidP="00867DD6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E7F1A">
        <w:rPr>
          <w:rFonts w:eastAsia="Calibri"/>
          <w:lang w:eastAsia="en-US"/>
        </w:rPr>
        <w:t>What does an armed man rob?</w:t>
      </w:r>
    </w:p>
    <w:p w14:paraId="3759F3FC" w14:textId="77777777" w:rsidR="00867DD6" w:rsidRPr="009C5C2A" w:rsidRDefault="00867DD6" w:rsidP="00867D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6A9FF06" w14:textId="686499A1" w:rsidR="00AC6318" w:rsidRPr="005E5C4C" w:rsidRDefault="00D774FD" w:rsidP="00A83FDB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sectPr w:rsidR="00AC6318" w:rsidRPr="005E5C4C" w:rsidSect="003774F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77F3" w14:textId="77777777" w:rsidR="00D774FD" w:rsidRDefault="00D774FD" w:rsidP="00A83FDB">
      <w:r>
        <w:separator/>
      </w:r>
    </w:p>
  </w:endnote>
  <w:endnote w:type="continuationSeparator" w:id="0">
    <w:p w14:paraId="1EE740F4" w14:textId="77777777" w:rsidR="00D774FD" w:rsidRDefault="00D774FD" w:rsidP="00A8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4401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46711" w14:textId="119E7A62" w:rsidR="00A83FDB" w:rsidRDefault="00A83FDB" w:rsidP="009640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F5608" w14:textId="77777777" w:rsidR="00A83FDB" w:rsidRDefault="00A83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6838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BB531A" w14:textId="4FA0B64B" w:rsidR="00A83FDB" w:rsidRDefault="00A83FDB" w:rsidP="009640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D0B4F7" w14:textId="77777777" w:rsidR="00A83FDB" w:rsidRDefault="00A83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ADE2" w14:textId="77777777" w:rsidR="00D774FD" w:rsidRDefault="00D774FD" w:rsidP="00A83FDB">
      <w:r>
        <w:separator/>
      </w:r>
    </w:p>
  </w:footnote>
  <w:footnote w:type="continuationSeparator" w:id="0">
    <w:p w14:paraId="7F4E7449" w14:textId="77777777" w:rsidR="00D774FD" w:rsidRDefault="00D774FD" w:rsidP="00A8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430"/>
    <w:multiLevelType w:val="hybridMultilevel"/>
    <w:tmpl w:val="276CC45E"/>
    <w:lvl w:ilvl="0" w:tplc="CF6E6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4B8"/>
    <w:multiLevelType w:val="hybridMultilevel"/>
    <w:tmpl w:val="437A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4A3"/>
    <w:multiLevelType w:val="multilevel"/>
    <w:tmpl w:val="BEBCDD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5546"/>
    <w:multiLevelType w:val="multilevel"/>
    <w:tmpl w:val="2FDC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14429"/>
    <w:multiLevelType w:val="hybridMultilevel"/>
    <w:tmpl w:val="88F0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2649"/>
    <w:multiLevelType w:val="multilevel"/>
    <w:tmpl w:val="F940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8350C"/>
    <w:multiLevelType w:val="hybridMultilevel"/>
    <w:tmpl w:val="366E91BE"/>
    <w:lvl w:ilvl="0" w:tplc="A8A44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AD"/>
    <w:rsid w:val="001550FF"/>
    <w:rsid w:val="00290964"/>
    <w:rsid w:val="00355F49"/>
    <w:rsid w:val="003774FC"/>
    <w:rsid w:val="003D10DF"/>
    <w:rsid w:val="004137AD"/>
    <w:rsid w:val="005E5C4C"/>
    <w:rsid w:val="006544AC"/>
    <w:rsid w:val="0067003A"/>
    <w:rsid w:val="00692C96"/>
    <w:rsid w:val="00693A0F"/>
    <w:rsid w:val="00794E12"/>
    <w:rsid w:val="00867DD6"/>
    <w:rsid w:val="008A21AB"/>
    <w:rsid w:val="009E48FF"/>
    <w:rsid w:val="00A83FDB"/>
    <w:rsid w:val="00C35248"/>
    <w:rsid w:val="00CD0F49"/>
    <w:rsid w:val="00CD7901"/>
    <w:rsid w:val="00D774FD"/>
    <w:rsid w:val="00E61BF7"/>
    <w:rsid w:val="00F824B4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B70C"/>
  <w15:chartTrackingRefBased/>
  <w15:docId w15:val="{FE4FC509-05F5-9A49-9E1A-171920C7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DB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7A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137A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7AD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3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FDB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8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MRuel McCoy</dc:creator>
  <cp:keywords/>
  <dc:description/>
  <cp:lastModifiedBy>MRuel McCoy</cp:lastModifiedBy>
  <cp:revision>2</cp:revision>
  <dcterms:created xsi:type="dcterms:W3CDTF">2020-02-28T18:47:00Z</dcterms:created>
  <dcterms:modified xsi:type="dcterms:W3CDTF">2020-02-28T18:47:00Z</dcterms:modified>
</cp:coreProperties>
</file>